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958" w:rsidRPr="00134014" w:rsidRDefault="003F24FE" w:rsidP="009848F8">
      <w:pPr>
        <w:pStyle w:val="NoSpacing"/>
        <w:rPr>
          <w:rFonts w:ascii="Arial Narrow" w:hAnsi="Arial Narrow"/>
          <w:sz w:val="27"/>
          <w:szCs w:val="27"/>
        </w:rPr>
      </w:pPr>
      <w:r w:rsidRPr="00134014">
        <w:rPr>
          <w:rFonts w:ascii="Arial Narrow" w:hAnsi="Arial Narrow"/>
          <w:sz w:val="27"/>
          <w:szCs w:val="27"/>
        </w:rPr>
        <w:t>When I was ordained</w:t>
      </w:r>
      <w:r w:rsidR="0084551E" w:rsidRPr="00134014">
        <w:rPr>
          <w:rFonts w:ascii="Arial Narrow" w:hAnsi="Arial Narrow"/>
          <w:sz w:val="27"/>
          <w:szCs w:val="27"/>
        </w:rPr>
        <w:t xml:space="preserve"> </w:t>
      </w:r>
      <w:r w:rsidRPr="00134014">
        <w:rPr>
          <w:rFonts w:ascii="Arial Narrow" w:hAnsi="Arial Narrow"/>
          <w:sz w:val="27"/>
          <w:szCs w:val="27"/>
        </w:rPr>
        <w:t xml:space="preserve">in the spring of 1996, I was offered the privilege to celebrate my first parish wedding at the request of the pastor I was assigned to. They were a nice couple. Both of them had previous marriages. They had gone through the annulment process and were found free to marry in the Church. </w:t>
      </w:r>
      <w:r w:rsidR="00E34841" w:rsidRPr="00134014">
        <w:rPr>
          <w:rFonts w:ascii="Arial Narrow" w:hAnsi="Arial Narrow"/>
          <w:sz w:val="27"/>
          <w:szCs w:val="27"/>
        </w:rPr>
        <w:t>S</w:t>
      </w:r>
      <w:r w:rsidRPr="00134014">
        <w:rPr>
          <w:rFonts w:ascii="Arial Narrow" w:hAnsi="Arial Narrow"/>
          <w:sz w:val="27"/>
          <w:szCs w:val="27"/>
        </w:rPr>
        <w:t>ince this was the first time I celebrated a wedding ceremony in my new assignment, in a church building I wasn’t familiar with, and</w:t>
      </w:r>
      <w:r w:rsidR="00134014">
        <w:rPr>
          <w:rFonts w:ascii="Arial Narrow" w:hAnsi="Arial Narrow"/>
          <w:sz w:val="27"/>
          <w:szCs w:val="27"/>
        </w:rPr>
        <w:t xml:space="preserve"> </w:t>
      </w:r>
      <w:r w:rsidRPr="00134014">
        <w:rPr>
          <w:rFonts w:ascii="Arial Narrow" w:hAnsi="Arial Narrow"/>
          <w:sz w:val="27"/>
          <w:szCs w:val="27"/>
        </w:rPr>
        <w:t>didn’t</w:t>
      </w:r>
      <w:r w:rsidR="00134014" w:rsidRPr="00134014">
        <w:rPr>
          <w:rFonts w:ascii="Arial Narrow" w:hAnsi="Arial Narrow"/>
          <w:sz w:val="27"/>
          <w:szCs w:val="27"/>
        </w:rPr>
        <w:t xml:space="preserve"> personally</w:t>
      </w:r>
      <w:r w:rsidRPr="00134014">
        <w:rPr>
          <w:rFonts w:ascii="Arial Narrow" w:hAnsi="Arial Narrow"/>
          <w:sz w:val="27"/>
          <w:szCs w:val="27"/>
        </w:rPr>
        <w:t xml:space="preserve"> know the couple, I was noticeably nervous during the ceremony. After the wedding, the groom came up to me, slapped me on the back and said, “Father, you did a good job</w:t>
      </w:r>
      <w:r w:rsidR="00F15958" w:rsidRPr="00134014">
        <w:rPr>
          <w:rFonts w:ascii="Arial Narrow" w:hAnsi="Arial Narrow"/>
          <w:sz w:val="27"/>
          <w:szCs w:val="27"/>
        </w:rPr>
        <w:t xml:space="preserve"> </w:t>
      </w:r>
      <w:r w:rsidR="0084551E" w:rsidRPr="00134014">
        <w:rPr>
          <w:rFonts w:ascii="Arial Narrow" w:hAnsi="Arial Narrow"/>
          <w:sz w:val="27"/>
          <w:szCs w:val="27"/>
        </w:rPr>
        <w:t>but</w:t>
      </w:r>
      <w:r w:rsidRPr="00134014">
        <w:rPr>
          <w:rFonts w:ascii="Arial Narrow" w:hAnsi="Arial Narrow"/>
          <w:sz w:val="27"/>
          <w:szCs w:val="27"/>
        </w:rPr>
        <w:t xml:space="preserve"> you looked more nervous than we did”. I regrettably replied, “Well, you</w:t>
      </w:r>
      <w:r w:rsidR="00076DF4" w:rsidRPr="00134014">
        <w:rPr>
          <w:rFonts w:ascii="Arial Narrow" w:hAnsi="Arial Narrow"/>
          <w:sz w:val="27"/>
          <w:szCs w:val="27"/>
        </w:rPr>
        <w:t>’</w:t>
      </w:r>
      <w:r w:rsidRPr="00134014">
        <w:rPr>
          <w:rFonts w:ascii="Arial Narrow" w:hAnsi="Arial Narrow"/>
          <w:sz w:val="27"/>
          <w:szCs w:val="27"/>
        </w:rPr>
        <w:t>ve done this more times than I have.” Th</w:t>
      </w:r>
      <w:r w:rsidR="00F15958" w:rsidRPr="00134014">
        <w:rPr>
          <w:rFonts w:ascii="Arial Narrow" w:hAnsi="Arial Narrow"/>
          <w:sz w:val="27"/>
          <w:szCs w:val="27"/>
        </w:rPr>
        <w:t>at</w:t>
      </w:r>
      <w:r w:rsidRPr="00134014">
        <w:rPr>
          <w:rFonts w:ascii="Arial Narrow" w:hAnsi="Arial Narrow"/>
          <w:sz w:val="27"/>
          <w:szCs w:val="27"/>
        </w:rPr>
        <w:t xml:space="preserve"> was not </w:t>
      </w:r>
      <w:r w:rsidR="0084551E" w:rsidRPr="00134014">
        <w:rPr>
          <w:rFonts w:ascii="Arial Narrow" w:hAnsi="Arial Narrow"/>
          <w:sz w:val="27"/>
          <w:szCs w:val="27"/>
        </w:rPr>
        <w:t>my</w:t>
      </w:r>
      <w:r w:rsidRPr="00134014">
        <w:rPr>
          <w:rFonts w:ascii="Arial Narrow" w:hAnsi="Arial Narrow"/>
          <w:sz w:val="27"/>
          <w:szCs w:val="27"/>
        </w:rPr>
        <w:t xml:space="preserve"> shiniest moment. Because of the annulments</w:t>
      </w:r>
      <w:r w:rsidR="00E34841" w:rsidRPr="00134014">
        <w:rPr>
          <w:rFonts w:ascii="Arial Narrow" w:hAnsi="Arial Narrow"/>
          <w:sz w:val="27"/>
          <w:szCs w:val="27"/>
        </w:rPr>
        <w:t xml:space="preserve">, </w:t>
      </w:r>
      <w:r w:rsidRPr="00134014">
        <w:rPr>
          <w:rFonts w:ascii="Arial Narrow" w:hAnsi="Arial Narrow"/>
          <w:sz w:val="27"/>
          <w:szCs w:val="27"/>
        </w:rPr>
        <w:t>this was their first sacramental marriage</w:t>
      </w:r>
      <w:r w:rsidR="00134014">
        <w:rPr>
          <w:rFonts w:ascii="Arial Narrow" w:hAnsi="Arial Narrow"/>
          <w:sz w:val="27"/>
          <w:szCs w:val="27"/>
        </w:rPr>
        <w:t xml:space="preserve"> a</w:t>
      </w:r>
      <w:r w:rsidRPr="00134014">
        <w:rPr>
          <w:rFonts w:ascii="Arial Narrow" w:hAnsi="Arial Narrow"/>
          <w:sz w:val="27"/>
          <w:szCs w:val="27"/>
        </w:rPr>
        <w:t>nd the Church is</w:t>
      </w:r>
      <w:r w:rsidR="00C1667E" w:rsidRPr="00134014">
        <w:rPr>
          <w:rFonts w:ascii="Arial Narrow" w:hAnsi="Arial Narrow"/>
          <w:sz w:val="27"/>
          <w:szCs w:val="27"/>
        </w:rPr>
        <w:t xml:space="preserve"> </w:t>
      </w:r>
      <w:r w:rsidRPr="00134014">
        <w:rPr>
          <w:rFonts w:ascii="Arial Narrow" w:hAnsi="Arial Narrow"/>
          <w:sz w:val="27"/>
          <w:szCs w:val="27"/>
        </w:rPr>
        <w:t xml:space="preserve">a welcoming home to those who have broken marriages too. </w:t>
      </w:r>
      <w:r w:rsidR="00E34841" w:rsidRPr="00134014">
        <w:rPr>
          <w:rFonts w:ascii="Arial Narrow" w:hAnsi="Arial Narrow"/>
          <w:sz w:val="27"/>
          <w:szCs w:val="27"/>
        </w:rPr>
        <w:t>T</w:t>
      </w:r>
      <w:r w:rsidRPr="00134014">
        <w:rPr>
          <w:rFonts w:ascii="Arial Narrow" w:hAnsi="Arial Narrow"/>
          <w:sz w:val="27"/>
          <w:szCs w:val="27"/>
        </w:rPr>
        <w:t>he institution of marriage is very important to Jesus</w:t>
      </w:r>
      <w:r w:rsidR="00134014">
        <w:rPr>
          <w:rFonts w:ascii="Arial Narrow" w:hAnsi="Arial Narrow"/>
          <w:sz w:val="27"/>
          <w:szCs w:val="27"/>
        </w:rPr>
        <w:t xml:space="preserve"> </w:t>
      </w:r>
      <w:r w:rsidRPr="00134014">
        <w:rPr>
          <w:rFonts w:ascii="Arial Narrow" w:hAnsi="Arial Narrow"/>
          <w:sz w:val="27"/>
          <w:szCs w:val="27"/>
        </w:rPr>
        <w:t>that we rightfully call marriage a Sacrament.</w:t>
      </w:r>
    </w:p>
    <w:p w:rsidR="009848F8" w:rsidRPr="00134014" w:rsidRDefault="009848F8" w:rsidP="009848F8">
      <w:pPr>
        <w:pStyle w:val="NoSpacing"/>
        <w:rPr>
          <w:rFonts w:ascii="Arial Narrow" w:hAnsi="Arial Narrow"/>
          <w:sz w:val="27"/>
          <w:szCs w:val="27"/>
        </w:rPr>
      </w:pPr>
    </w:p>
    <w:p w:rsidR="00826661" w:rsidRPr="00134014" w:rsidRDefault="003F24FE" w:rsidP="009848F8">
      <w:pPr>
        <w:pStyle w:val="NoSpacing"/>
        <w:rPr>
          <w:rFonts w:ascii="Arial Narrow" w:hAnsi="Arial Narrow"/>
          <w:sz w:val="27"/>
          <w:szCs w:val="27"/>
        </w:rPr>
      </w:pPr>
      <w:r w:rsidRPr="00134014">
        <w:rPr>
          <w:rFonts w:ascii="Arial Narrow" w:hAnsi="Arial Narrow"/>
          <w:sz w:val="27"/>
          <w:szCs w:val="27"/>
        </w:rPr>
        <w:t>In the Gospel of John, it</w:t>
      </w:r>
      <w:r w:rsidR="00F15958" w:rsidRPr="00134014">
        <w:rPr>
          <w:rFonts w:ascii="Arial Narrow" w:hAnsi="Arial Narrow"/>
          <w:sz w:val="27"/>
          <w:szCs w:val="27"/>
        </w:rPr>
        <w:t>’</w:t>
      </w:r>
      <w:r w:rsidRPr="00134014">
        <w:rPr>
          <w:rFonts w:ascii="Arial Narrow" w:hAnsi="Arial Narrow"/>
          <w:sz w:val="27"/>
          <w:szCs w:val="27"/>
        </w:rPr>
        <w:t xml:space="preserve">s at a marriage when Jesus begins </w:t>
      </w:r>
      <w:r w:rsidR="00F15958" w:rsidRPr="00134014">
        <w:rPr>
          <w:rFonts w:ascii="Arial Narrow" w:hAnsi="Arial Narrow"/>
          <w:sz w:val="27"/>
          <w:szCs w:val="27"/>
        </w:rPr>
        <w:t>H</w:t>
      </w:r>
      <w:r w:rsidRPr="00134014">
        <w:rPr>
          <w:rFonts w:ascii="Arial Narrow" w:hAnsi="Arial Narrow"/>
          <w:sz w:val="27"/>
          <w:szCs w:val="27"/>
        </w:rPr>
        <w:t>is ministry by turning water into wine</w:t>
      </w:r>
      <w:r w:rsidR="00F15958" w:rsidRPr="00134014">
        <w:rPr>
          <w:rFonts w:ascii="Arial Narrow" w:hAnsi="Arial Narrow"/>
          <w:sz w:val="27"/>
          <w:szCs w:val="27"/>
        </w:rPr>
        <w:t xml:space="preserve">. </w:t>
      </w:r>
      <w:r w:rsidR="00134014" w:rsidRPr="00134014">
        <w:rPr>
          <w:rFonts w:ascii="Arial Narrow" w:hAnsi="Arial Narrow"/>
          <w:sz w:val="27"/>
          <w:szCs w:val="27"/>
        </w:rPr>
        <w:t xml:space="preserve">St. </w:t>
      </w:r>
      <w:r w:rsidRPr="00134014">
        <w:rPr>
          <w:rFonts w:ascii="Arial Narrow" w:hAnsi="Arial Narrow"/>
          <w:sz w:val="27"/>
          <w:szCs w:val="27"/>
        </w:rPr>
        <w:t>John’s Gospel doesn’t use the word “miracle” like the other Gospel</w:t>
      </w:r>
      <w:r w:rsidR="00C1667E" w:rsidRPr="00134014">
        <w:rPr>
          <w:rFonts w:ascii="Arial Narrow" w:hAnsi="Arial Narrow"/>
          <w:sz w:val="27"/>
          <w:szCs w:val="27"/>
        </w:rPr>
        <w:t>s</w:t>
      </w:r>
      <w:r w:rsidRPr="00134014">
        <w:rPr>
          <w:rFonts w:ascii="Arial Narrow" w:hAnsi="Arial Narrow"/>
          <w:sz w:val="27"/>
          <w:szCs w:val="27"/>
        </w:rPr>
        <w:t xml:space="preserve">. </w:t>
      </w:r>
      <w:r w:rsidR="00134014">
        <w:rPr>
          <w:rFonts w:ascii="Arial Narrow" w:hAnsi="Arial Narrow"/>
          <w:sz w:val="27"/>
          <w:szCs w:val="27"/>
        </w:rPr>
        <w:t xml:space="preserve">It </w:t>
      </w:r>
      <w:r w:rsidRPr="00134014">
        <w:rPr>
          <w:rFonts w:ascii="Arial Narrow" w:hAnsi="Arial Narrow"/>
          <w:sz w:val="27"/>
          <w:szCs w:val="27"/>
        </w:rPr>
        <w:t>uses the word “sign”, a remarkable moment that points to some greater reality. This wine Jesus made was better than the first offered to the guests is symbolic of the new covenant with Jesus being better tha</w:t>
      </w:r>
      <w:r w:rsidR="00076DF4" w:rsidRPr="00134014">
        <w:rPr>
          <w:rFonts w:ascii="Arial Narrow" w:hAnsi="Arial Narrow"/>
          <w:sz w:val="27"/>
          <w:szCs w:val="27"/>
        </w:rPr>
        <w:t xml:space="preserve">n </w:t>
      </w:r>
      <w:r w:rsidRPr="00134014">
        <w:rPr>
          <w:rFonts w:ascii="Arial Narrow" w:hAnsi="Arial Narrow"/>
          <w:sz w:val="27"/>
          <w:szCs w:val="27"/>
        </w:rPr>
        <w:t xml:space="preserve">the </w:t>
      </w:r>
      <w:r w:rsidR="00AA3C6E">
        <w:rPr>
          <w:rFonts w:ascii="Arial Narrow" w:hAnsi="Arial Narrow"/>
          <w:sz w:val="27"/>
          <w:szCs w:val="27"/>
        </w:rPr>
        <w:t xml:space="preserve">old </w:t>
      </w:r>
      <w:r w:rsidRPr="00134014">
        <w:rPr>
          <w:rFonts w:ascii="Arial Narrow" w:hAnsi="Arial Narrow"/>
          <w:sz w:val="27"/>
          <w:szCs w:val="27"/>
        </w:rPr>
        <w:t xml:space="preserve">covenants. </w:t>
      </w:r>
      <w:r w:rsidR="00AA3C6E">
        <w:rPr>
          <w:rFonts w:ascii="Arial Narrow" w:hAnsi="Arial Narrow"/>
          <w:sz w:val="27"/>
          <w:szCs w:val="27"/>
        </w:rPr>
        <w:t>A</w:t>
      </w:r>
      <w:r w:rsidRPr="00134014">
        <w:rPr>
          <w:rFonts w:ascii="Arial Narrow" w:hAnsi="Arial Narrow"/>
          <w:sz w:val="27"/>
          <w:szCs w:val="27"/>
        </w:rPr>
        <w:t>lso significant is the water that Jesus used to make wine. It was greywater</w:t>
      </w:r>
      <w:r w:rsidR="00AA3C6E">
        <w:rPr>
          <w:rFonts w:ascii="Arial Narrow" w:hAnsi="Arial Narrow"/>
          <w:sz w:val="27"/>
          <w:szCs w:val="27"/>
        </w:rPr>
        <w:t xml:space="preserve">, </w:t>
      </w:r>
      <w:r w:rsidRPr="00134014">
        <w:rPr>
          <w:rFonts w:ascii="Arial Narrow" w:hAnsi="Arial Narrow"/>
          <w:sz w:val="27"/>
          <w:szCs w:val="27"/>
        </w:rPr>
        <w:t>water used to wash the guests’ feet. The message is that Jesus can take whatever greywater that</w:t>
      </w:r>
      <w:r w:rsidR="00AA3C6E">
        <w:rPr>
          <w:rFonts w:ascii="Arial Narrow" w:hAnsi="Arial Narrow"/>
          <w:sz w:val="27"/>
          <w:szCs w:val="27"/>
        </w:rPr>
        <w:t>’</w:t>
      </w:r>
      <w:r w:rsidRPr="00134014">
        <w:rPr>
          <w:rFonts w:ascii="Arial Narrow" w:hAnsi="Arial Narrow"/>
          <w:sz w:val="27"/>
          <w:szCs w:val="27"/>
        </w:rPr>
        <w:t xml:space="preserve">s polluting us and turn it into fine wine. This is a sign that points to Jesus’ desire to forgive and redeem. </w:t>
      </w:r>
      <w:r w:rsidR="00F15958" w:rsidRPr="00134014">
        <w:rPr>
          <w:rFonts w:ascii="Arial Narrow" w:hAnsi="Arial Narrow"/>
          <w:sz w:val="27"/>
          <w:szCs w:val="27"/>
        </w:rPr>
        <w:t>The prophet</w:t>
      </w:r>
      <w:r w:rsidRPr="00134014">
        <w:rPr>
          <w:rFonts w:ascii="Arial Narrow" w:hAnsi="Arial Narrow"/>
          <w:sz w:val="27"/>
          <w:szCs w:val="27"/>
        </w:rPr>
        <w:t xml:space="preserve"> Isaiah likened God’s covenant with His Chosen People to a failed marriage. </w:t>
      </w:r>
      <w:r w:rsidR="0084551E" w:rsidRPr="00134014">
        <w:rPr>
          <w:rFonts w:ascii="Arial Narrow" w:hAnsi="Arial Narrow"/>
          <w:sz w:val="27"/>
          <w:szCs w:val="27"/>
        </w:rPr>
        <w:t xml:space="preserve">A </w:t>
      </w:r>
      <w:r w:rsidRPr="00134014">
        <w:rPr>
          <w:rFonts w:ascii="Arial Narrow" w:hAnsi="Arial Narrow"/>
          <w:sz w:val="27"/>
          <w:szCs w:val="27"/>
        </w:rPr>
        <w:t xml:space="preserve">theme you get over and over in the Old Testament is Israel’s infidelity to the covenant. Isaiah prophesied that a savior would come </w:t>
      </w:r>
      <w:r w:rsidR="00C1667E" w:rsidRPr="00134014">
        <w:rPr>
          <w:rFonts w:ascii="Arial Narrow" w:hAnsi="Arial Narrow"/>
          <w:sz w:val="27"/>
          <w:szCs w:val="27"/>
        </w:rPr>
        <w:t xml:space="preserve">and </w:t>
      </w:r>
      <w:r w:rsidRPr="00134014">
        <w:rPr>
          <w:rFonts w:ascii="Arial Narrow" w:hAnsi="Arial Narrow"/>
          <w:sz w:val="27"/>
          <w:szCs w:val="27"/>
        </w:rPr>
        <w:t>cleanse the Chosen People from their iniquities and provide them a new covenant. This future is spelled out by Isaiah, “No more shall people call you ‘forsaken,’ or your land ‘desolate’</w:t>
      </w:r>
      <w:r w:rsidR="0084551E" w:rsidRPr="00134014">
        <w:rPr>
          <w:rFonts w:ascii="Arial Narrow" w:hAnsi="Arial Narrow"/>
          <w:sz w:val="27"/>
          <w:szCs w:val="27"/>
        </w:rPr>
        <w:t xml:space="preserve">; </w:t>
      </w:r>
      <w:r w:rsidRPr="00134014">
        <w:rPr>
          <w:rFonts w:ascii="Arial Narrow" w:hAnsi="Arial Narrow"/>
          <w:sz w:val="27"/>
          <w:szCs w:val="27"/>
        </w:rPr>
        <w:t>you shall be called ‘my delight’ and your land espoused</w:t>
      </w:r>
      <w:r w:rsidR="00AA3C6E">
        <w:rPr>
          <w:rFonts w:ascii="Arial Narrow" w:hAnsi="Arial Narrow"/>
          <w:sz w:val="27"/>
          <w:szCs w:val="27"/>
        </w:rPr>
        <w:t>. A</w:t>
      </w:r>
      <w:r w:rsidRPr="00134014">
        <w:rPr>
          <w:rFonts w:ascii="Arial Narrow" w:hAnsi="Arial Narrow"/>
          <w:sz w:val="27"/>
          <w:szCs w:val="27"/>
        </w:rPr>
        <w:t>s a bridegroom rejoices in his bride so shall God rejoice in you.”</w:t>
      </w:r>
    </w:p>
    <w:p w:rsidR="00826661" w:rsidRPr="00134014" w:rsidRDefault="00826661" w:rsidP="009848F8">
      <w:pPr>
        <w:pStyle w:val="NoSpacing"/>
        <w:rPr>
          <w:rFonts w:ascii="Arial Narrow" w:hAnsi="Arial Narrow"/>
          <w:sz w:val="27"/>
          <w:szCs w:val="27"/>
        </w:rPr>
      </w:pPr>
    </w:p>
    <w:p w:rsidR="00AA3C6E" w:rsidRDefault="003F24FE" w:rsidP="009848F8">
      <w:pPr>
        <w:pStyle w:val="NoSpacing"/>
        <w:rPr>
          <w:rFonts w:ascii="Arial Narrow" w:hAnsi="Arial Narrow"/>
          <w:sz w:val="27"/>
          <w:szCs w:val="27"/>
        </w:rPr>
      </w:pPr>
      <w:r w:rsidRPr="00134014">
        <w:rPr>
          <w:rFonts w:ascii="Arial Narrow" w:hAnsi="Arial Narrow"/>
          <w:sz w:val="27"/>
          <w:szCs w:val="27"/>
        </w:rPr>
        <w:t xml:space="preserve">Jesus likened the Kingdom of God to a wedding banquet. Jesus saw </w:t>
      </w:r>
      <w:r w:rsidR="00F15958" w:rsidRPr="00134014">
        <w:rPr>
          <w:rFonts w:ascii="Arial Narrow" w:hAnsi="Arial Narrow"/>
          <w:sz w:val="27"/>
          <w:szCs w:val="27"/>
        </w:rPr>
        <w:t>H</w:t>
      </w:r>
      <w:r w:rsidRPr="00134014">
        <w:rPr>
          <w:rFonts w:ascii="Arial Narrow" w:hAnsi="Arial Narrow"/>
          <w:sz w:val="27"/>
          <w:szCs w:val="27"/>
        </w:rPr>
        <w:t xml:space="preserve">imself as the bridegroom with his bride, the Church, in a marriage, where the two become one, humanity and divinity, no longer two but one. We celebrated the anniversary of this marriage on Christmas, </w:t>
      </w:r>
      <w:r w:rsidR="00F15958" w:rsidRPr="00134014">
        <w:rPr>
          <w:rFonts w:ascii="Arial Narrow" w:hAnsi="Arial Narrow"/>
          <w:sz w:val="27"/>
          <w:szCs w:val="27"/>
        </w:rPr>
        <w:t>the f</w:t>
      </w:r>
      <w:r w:rsidRPr="00134014">
        <w:rPr>
          <w:rFonts w:ascii="Arial Narrow" w:hAnsi="Arial Narrow"/>
          <w:sz w:val="27"/>
          <w:szCs w:val="27"/>
        </w:rPr>
        <w:t xml:space="preserve">east of the </w:t>
      </w:r>
      <w:r w:rsidR="00F15958" w:rsidRPr="00134014">
        <w:rPr>
          <w:rFonts w:ascii="Arial Narrow" w:hAnsi="Arial Narrow"/>
          <w:sz w:val="27"/>
          <w:szCs w:val="27"/>
        </w:rPr>
        <w:t>I</w:t>
      </w:r>
      <w:r w:rsidRPr="00134014">
        <w:rPr>
          <w:rFonts w:ascii="Arial Narrow" w:hAnsi="Arial Narrow"/>
          <w:sz w:val="27"/>
          <w:szCs w:val="27"/>
        </w:rPr>
        <w:t>ncarnation. It</w:t>
      </w:r>
      <w:r w:rsidR="009848F8" w:rsidRPr="00134014">
        <w:rPr>
          <w:rFonts w:ascii="Arial Narrow" w:hAnsi="Arial Narrow"/>
          <w:sz w:val="27"/>
          <w:szCs w:val="27"/>
        </w:rPr>
        <w:t>’</w:t>
      </w:r>
      <w:r w:rsidRPr="00134014">
        <w:rPr>
          <w:rFonts w:ascii="Arial Narrow" w:hAnsi="Arial Narrow"/>
          <w:sz w:val="27"/>
          <w:szCs w:val="27"/>
        </w:rPr>
        <w:t>s a marriage that</w:t>
      </w:r>
      <w:r w:rsidR="00AA3C6E">
        <w:rPr>
          <w:rFonts w:ascii="Arial Narrow" w:hAnsi="Arial Narrow"/>
          <w:sz w:val="27"/>
          <w:szCs w:val="27"/>
        </w:rPr>
        <w:t xml:space="preserve"> </w:t>
      </w:r>
      <w:r w:rsidRPr="00134014">
        <w:rPr>
          <w:rFonts w:ascii="Arial Narrow" w:hAnsi="Arial Narrow"/>
          <w:sz w:val="27"/>
          <w:szCs w:val="27"/>
        </w:rPr>
        <w:t>can</w:t>
      </w:r>
      <w:r w:rsidR="00AA3C6E">
        <w:rPr>
          <w:rFonts w:ascii="Arial Narrow" w:hAnsi="Arial Narrow"/>
          <w:sz w:val="27"/>
          <w:szCs w:val="27"/>
        </w:rPr>
        <w:t>’</w:t>
      </w:r>
      <w:r w:rsidRPr="00134014">
        <w:rPr>
          <w:rFonts w:ascii="Arial Narrow" w:hAnsi="Arial Narrow"/>
          <w:sz w:val="27"/>
          <w:szCs w:val="27"/>
        </w:rPr>
        <w:t>t be undone. Even if w</w:t>
      </w:r>
      <w:r w:rsidR="00826661" w:rsidRPr="00134014">
        <w:rPr>
          <w:rFonts w:ascii="Arial Narrow" w:hAnsi="Arial Narrow"/>
          <w:sz w:val="27"/>
          <w:szCs w:val="27"/>
        </w:rPr>
        <w:t>e’</w:t>
      </w:r>
      <w:r w:rsidRPr="00134014">
        <w:rPr>
          <w:rFonts w:ascii="Arial Narrow" w:hAnsi="Arial Narrow"/>
          <w:sz w:val="27"/>
          <w:szCs w:val="27"/>
        </w:rPr>
        <w:t xml:space="preserve">re unfaithful, God </w:t>
      </w:r>
      <w:r w:rsidR="00AA3C6E">
        <w:rPr>
          <w:rFonts w:ascii="Arial Narrow" w:hAnsi="Arial Narrow"/>
          <w:sz w:val="27"/>
          <w:szCs w:val="27"/>
        </w:rPr>
        <w:t>is</w:t>
      </w:r>
      <w:r w:rsidRPr="00134014">
        <w:rPr>
          <w:rFonts w:ascii="Arial Narrow" w:hAnsi="Arial Narrow"/>
          <w:sz w:val="27"/>
          <w:szCs w:val="27"/>
        </w:rPr>
        <w:t xml:space="preserve"> faithful. Jesus knew well how sinful we can be and how far we can fall. God could</w:t>
      </w:r>
      <w:r w:rsidR="0084551E" w:rsidRPr="00134014">
        <w:rPr>
          <w:rFonts w:ascii="Arial Narrow" w:hAnsi="Arial Narrow"/>
          <w:sz w:val="27"/>
          <w:szCs w:val="27"/>
        </w:rPr>
        <w:t>’</w:t>
      </w:r>
      <w:r w:rsidRPr="00134014">
        <w:rPr>
          <w:rFonts w:ascii="Arial Narrow" w:hAnsi="Arial Narrow"/>
          <w:sz w:val="27"/>
          <w:szCs w:val="27"/>
        </w:rPr>
        <w:t xml:space="preserve">ve easily dismissed humanity as a fickle spouse with fidelity issues. In marriage, however, Jesus teaches that the two become one. What God brings together, no one </w:t>
      </w:r>
      <w:r w:rsidR="009848F8" w:rsidRPr="00134014">
        <w:rPr>
          <w:rFonts w:ascii="Arial Narrow" w:hAnsi="Arial Narrow"/>
          <w:sz w:val="27"/>
          <w:szCs w:val="27"/>
        </w:rPr>
        <w:t xml:space="preserve">must </w:t>
      </w:r>
      <w:r w:rsidRPr="00134014">
        <w:rPr>
          <w:rFonts w:ascii="Arial Narrow" w:hAnsi="Arial Narrow"/>
          <w:sz w:val="27"/>
          <w:szCs w:val="27"/>
        </w:rPr>
        <w:t xml:space="preserve">separate. Since God has now married </w:t>
      </w:r>
      <w:r w:rsidR="009848F8" w:rsidRPr="00134014">
        <w:rPr>
          <w:rFonts w:ascii="Arial Narrow" w:hAnsi="Arial Narrow"/>
          <w:sz w:val="27"/>
          <w:szCs w:val="27"/>
        </w:rPr>
        <w:t>H</w:t>
      </w:r>
      <w:r w:rsidRPr="00134014">
        <w:rPr>
          <w:rFonts w:ascii="Arial Narrow" w:hAnsi="Arial Narrow"/>
          <w:sz w:val="27"/>
          <w:szCs w:val="27"/>
        </w:rPr>
        <w:t xml:space="preserve">imself to humanity and become one flesh with us in the marriage of the incarnation, we can imagine how Jesus could suffer and atone for our sins in </w:t>
      </w:r>
      <w:r w:rsidR="009848F8" w:rsidRPr="00134014">
        <w:rPr>
          <w:rFonts w:ascii="Arial Narrow" w:hAnsi="Arial Narrow"/>
          <w:sz w:val="27"/>
          <w:szCs w:val="27"/>
        </w:rPr>
        <w:t>H</w:t>
      </w:r>
      <w:r w:rsidRPr="00134014">
        <w:rPr>
          <w:rFonts w:ascii="Arial Narrow" w:hAnsi="Arial Narrow"/>
          <w:sz w:val="27"/>
          <w:szCs w:val="27"/>
        </w:rPr>
        <w:t xml:space="preserve">is very flesh. His </w:t>
      </w:r>
      <w:r w:rsidR="00826661" w:rsidRPr="00134014">
        <w:rPr>
          <w:rFonts w:ascii="Arial Narrow" w:hAnsi="Arial Narrow"/>
          <w:sz w:val="27"/>
          <w:szCs w:val="27"/>
        </w:rPr>
        <w:t>B</w:t>
      </w:r>
      <w:r w:rsidRPr="00134014">
        <w:rPr>
          <w:rFonts w:ascii="Arial Narrow" w:hAnsi="Arial Narrow"/>
          <w:sz w:val="27"/>
          <w:szCs w:val="27"/>
        </w:rPr>
        <w:t>ody</w:t>
      </w:r>
      <w:r w:rsidR="009848F8" w:rsidRPr="00134014">
        <w:rPr>
          <w:rFonts w:ascii="Arial Narrow" w:hAnsi="Arial Narrow"/>
          <w:sz w:val="27"/>
          <w:szCs w:val="27"/>
        </w:rPr>
        <w:t xml:space="preserve"> </w:t>
      </w:r>
      <w:r w:rsidRPr="00134014">
        <w:rPr>
          <w:rFonts w:ascii="Arial Narrow" w:hAnsi="Arial Narrow"/>
          <w:sz w:val="27"/>
          <w:szCs w:val="27"/>
        </w:rPr>
        <w:t xml:space="preserve">is inseparably one with </w:t>
      </w:r>
      <w:r w:rsidR="009848F8" w:rsidRPr="00134014">
        <w:rPr>
          <w:rFonts w:ascii="Arial Narrow" w:hAnsi="Arial Narrow"/>
          <w:sz w:val="27"/>
          <w:szCs w:val="27"/>
        </w:rPr>
        <w:t>H</w:t>
      </w:r>
      <w:r w:rsidRPr="00134014">
        <w:rPr>
          <w:rFonts w:ascii="Arial Narrow" w:hAnsi="Arial Narrow"/>
          <w:sz w:val="27"/>
          <w:szCs w:val="27"/>
        </w:rPr>
        <w:t>is spouse</w:t>
      </w:r>
      <w:r w:rsidR="009848F8" w:rsidRPr="00134014">
        <w:rPr>
          <w:rFonts w:ascii="Arial Narrow" w:hAnsi="Arial Narrow"/>
          <w:sz w:val="27"/>
          <w:szCs w:val="27"/>
        </w:rPr>
        <w:t xml:space="preserve">. </w:t>
      </w:r>
      <w:r w:rsidRPr="00134014">
        <w:rPr>
          <w:rFonts w:ascii="Arial Narrow" w:hAnsi="Arial Narrow"/>
          <w:sz w:val="27"/>
          <w:szCs w:val="27"/>
        </w:rPr>
        <w:t xml:space="preserve">Because our humanity is inseparably one with Jesus’ divinity, we can rise with </w:t>
      </w:r>
      <w:r w:rsidR="009848F8" w:rsidRPr="00134014">
        <w:rPr>
          <w:rFonts w:ascii="Arial Narrow" w:hAnsi="Arial Narrow"/>
          <w:sz w:val="27"/>
          <w:szCs w:val="27"/>
        </w:rPr>
        <w:t>H</w:t>
      </w:r>
      <w:r w:rsidRPr="00134014">
        <w:rPr>
          <w:rFonts w:ascii="Arial Narrow" w:hAnsi="Arial Narrow"/>
          <w:sz w:val="27"/>
          <w:szCs w:val="27"/>
        </w:rPr>
        <w:t>im on the last day. The only person that can frustrate this divine plan</w:t>
      </w:r>
      <w:r w:rsidR="009848F8" w:rsidRPr="00134014">
        <w:rPr>
          <w:rFonts w:ascii="Arial Narrow" w:hAnsi="Arial Narrow"/>
          <w:sz w:val="27"/>
          <w:szCs w:val="27"/>
        </w:rPr>
        <w:t xml:space="preserve"> is me. </w:t>
      </w:r>
    </w:p>
    <w:p w:rsidR="00AA3C6E" w:rsidRDefault="00AA3C6E" w:rsidP="009848F8">
      <w:pPr>
        <w:pStyle w:val="NoSpacing"/>
        <w:rPr>
          <w:rFonts w:ascii="Arial Narrow" w:hAnsi="Arial Narrow"/>
          <w:sz w:val="27"/>
          <w:szCs w:val="27"/>
        </w:rPr>
      </w:pPr>
    </w:p>
    <w:p w:rsidR="0054397A" w:rsidRPr="00134014" w:rsidRDefault="009848F8" w:rsidP="009848F8">
      <w:pPr>
        <w:pStyle w:val="NoSpacing"/>
        <w:rPr>
          <w:rFonts w:ascii="Arial Narrow" w:hAnsi="Arial Narrow"/>
          <w:sz w:val="27"/>
          <w:szCs w:val="27"/>
        </w:rPr>
      </w:pPr>
      <w:r w:rsidRPr="00134014">
        <w:rPr>
          <w:rFonts w:ascii="Arial Narrow" w:hAnsi="Arial Narrow"/>
          <w:sz w:val="27"/>
          <w:szCs w:val="27"/>
        </w:rPr>
        <w:t>I</w:t>
      </w:r>
      <w:r w:rsidR="003F24FE" w:rsidRPr="00134014">
        <w:rPr>
          <w:rFonts w:ascii="Arial Narrow" w:hAnsi="Arial Narrow"/>
          <w:sz w:val="27"/>
          <w:szCs w:val="27"/>
        </w:rPr>
        <w:t xml:space="preserve">n the </w:t>
      </w:r>
      <w:r w:rsidR="00AA3C6E">
        <w:rPr>
          <w:rFonts w:ascii="Arial Narrow" w:hAnsi="Arial Narrow"/>
          <w:sz w:val="27"/>
          <w:szCs w:val="27"/>
        </w:rPr>
        <w:t>S</w:t>
      </w:r>
      <w:r w:rsidR="003F24FE" w:rsidRPr="00134014">
        <w:rPr>
          <w:rFonts w:ascii="Arial Narrow" w:hAnsi="Arial Narrow"/>
          <w:sz w:val="27"/>
          <w:szCs w:val="27"/>
        </w:rPr>
        <w:t xml:space="preserve">acrament of </w:t>
      </w:r>
      <w:r w:rsidR="00AA3C6E">
        <w:rPr>
          <w:rFonts w:ascii="Arial Narrow" w:hAnsi="Arial Narrow"/>
          <w:sz w:val="27"/>
          <w:szCs w:val="27"/>
        </w:rPr>
        <w:t>B</w:t>
      </w:r>
      <w:r w:rsidR="003F24FE" w:rsidRPr="00134014">
        <w:rPr>
          <w:rFonts w:ascii="Arial Narrow" w:hAnsi="Arial Narrow"/>
          <w:sz w:val="27"/>
          <w:szCs w:val="27"/>
        </w:rPr>
        <w:t xml:space="preserve">aptism, our souls were espoused to the Lord like a wedding when the two become one. </w:t>
      </w:r>
      <w:r w:rsidR="0084551E" w:rsidRPr="00134014">
        <w:rPr>
          <w:rFonts w:ascii="Arial Narrow" w:hAnsi="Arial Narrow"/>
          <w:sz w:val="27"/>
          <w:szCs w:val="27"/>
        </w:rPr>
        <w:t>O</w:t>
      </w:r>
      <w:r w:rsidR="003F24FE" w:rsidRPr="00134014">
        <w:rPr>
          <w:rFonts w:ascii="Arial Narrow" w:hAnsi="Arial Narrow"/>
          <w:sz w:val="27"/>
          <w:szCs w:val="27"/>
        </w:rPr>
        <w:t>n the days we</w:t>
      </w:r>
      <w:r w:rsidR="00826661" w:rsidRPr="00134014">
        <w:rPr>
          <w:rFonts w:ascii="Arial Narrow" w:hAnsi="Arial Narrow"/>
          <w:sz w:val="27"/>
          <w:szCs w:val="27"/>
        </w:rPr>
        <w:t>’</w:t>
      </w:r>
      <w:r w:rsidR="003F24FE" w:rsidRPr="00134014">
        <w:rPr>
          <w:rFonts w:ascii="Arial Narrow" w:hAnsi="Arial Narrow"/>
          <w:sz w:val="27"/>
          <w:szCs w:val="27"/>
        </w:rPr>
        <w:t xml:space="preserve">re unfaithful, Jesus </w:t>
      </w:r>
      <w:r w:rsidR="00AA3C6E">
        <w:rPr>
          <w:rFonts w:ascii="Arial Narrow" w:hAnsi="Arial Narrow"/>
          <w:sz w:val="27"/>
          <w:szCs w:val="27"/>
        </w:rPr>
        <w:t>is</w:t>
      </w:r>
      <w:r w:rsidR="003F24FE" w:rsidRPr="00134014">
        <w:rPr>
          <w:rFonts w:ascii="Arial Narrow" w:hAnsi="Arial Narrow"/>
          <w:sz w:val="27"/>
          <w:szCs w:val="27"/>
        </w:rPr>
        <w:t xml:space="preserve"> faithful. On the days we fall down</w:t>
      </w:r>
      <w:r w:rsidR="00AA3C6E">
        <w:rPr>
          <w:rFonts w:ascii="Arial Narrow" w:hAnsi="Arial Narrow"/>
          <w:sz w:val="27"/>
          <w:szCs w:val="27"/>
        </w:rPr>
        <w:t>,</w:t>
      </w:r>
      <w:r w:rsidR="003F24FE" w:rsidRPr="00134014">
        <w:rPr>
          <w:rFonts w:ascii="Arial Narrow" w:hAnsi="Arial Narrow"/>
          <w:sz w:val="27"/>
          <w:szCs w:val="27"/>
        </w:rPr>
        <w:t xml:space="preserve"> Jesus is </w:t>
      </w:r>
      <w:bookmarkStart w:id="0" w:name="_GoBack"/>
      <w:bookmarkEnd w:id="0"/>
      <w:r w:rsidR="003F24FE" w:rsidRPr="00134014">
        <w:rPr>
          <w:rFonts w:ascii="Arial Narrow" w:hAnsi="Arial Narrow"/>
          <w:sz w:val="27"/>
          <w:szCs w:val="27"/>
        </w:rPr>
        <w:t>there to pick us up.</w:t>
      </w:r>
      <w:r w:rsidRPr="00134014">
        <w:rPr>
          <w:rFonts w:ascii="Arial Narrow" w:hAnsi="Arial Narrow"/>
          <w:sz w:val="27"/>
          <w:szCs w:val="27"/>
        </w:rPr>
        <w:t xml:space="preserve"> </w:t>
      </w:r>
      <w:r w:rsidR="003F24FE" w:rsidRPr="00134014">
        <w:rPr>
          <w:rFonts w:ascii="Arial Narrow" w:hAnsi="Arial Narrow"/>
          <w:sz w:val="27"/>
          <w:szCs w:val="27"/>
        </w:rPr>
        <w:t xml:space="preserve">Jesus can take any greywater we give </w:t>
      </w:r>
      <w:r w:rsidRPr="00134014">
        <w:rPr>
          <w:rFonts w:ascii="Arial Narrow" w:hAnsi="Arial Narrow"/>
          <w:sz w:val="27"/>
          <w:szCs w:val="27"/>
        </w:rPr>
        <w:t>H</w:t>
      </w:r>
      <w:r w:rsidR="003F24FE" w:rsidRPr="00134014">
        <w:rPr>
          <w:rFonts w:ascii="Arial Narrow" w:hAnsi="Arial Narrow"/>
          <w:sz w:val="27"/>
          <w:szCs w:val="27"/>
        </w:rPr>
        <w:t>im and turn it into fine wine.</w:t>
      </w:r>
    </w:p>
    <w:sectPr w:rsidR="0054397A" w:rsidRPr="00134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FE"/>
    <w:rsid w:val="00076DF4"/>
    <w:rsid w:val="00134014"/>
    <w:rsid w:val="003F24FE"/>
    <w:rsid w:val="0054397A"/>
    <w:rsid w:val="00826661"/>
    <w:rsid w:val="0084551E"/>
    <w:rsid w:val="009848F8"/>
    <w:rsid w:val="00AA3C6E"/>
    <w:rsid w:val="00C1667E"/>
    <w:rsid w:val="00E34841"/>
    <w:rsid w:val="00F1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9ECD"/>
  <w15:chartTrackingRefBased/>
  <w15:docId w15:val="{5A163561-A74C-40E5-86F7-D835D0D3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4</cp:revision>
  <dcterms:created xsi:type="dcterms:W3CDTF">2025-01-09T21:05:00Z</dcterms:created>
  <dcterms:modified xsi:type="dcterms:W3CDTF">2025-01-18T12:28:00Z</dcterms:modified>
</cp:coreProperties>
</file>